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70" w:rsidRDefault="007E4470" w:rsidP="007E4470">
      <w:pPr>
        <w:jc w:val="center"/>
        <w:rPr>
          <w:b/>
          <w:i/>
          <w:sz w:val="72"/>
          <w:u w:val="single"/>
        </w:rPr>
      </w:pPr>
      <w:bookmarkStart w:id="0" w:name="_GoBack"/>
      <w:bookmarkEnd w:id="0"/>
    </w:p>
    <w:p w:rsidR="007E4470" w:rsidRDefault="007E4470" w:rsidP="0037241A">
      <w:pPr>
        <w:rPr>
          <w:b/>
          <w:i/>
          <w:sz w:val="72"/>
          <w:u w:val="single"/>
        </w:rPr>
      </w:pPr>
    </w:p>
    <w:p w:rsidR="007E4470" w:rsidRDefault="007E4470" w:rsidP="007E4470">
      <w:pPr>
        <w:jc w:val="center"/>
        <w:rPr>
          <w:b/>
          <w:i/>
          <w:sz w:val="72"/>
          <w:u w:val="single"/>
        </w:rPr>
      </w:pPr>
    </w:p>
    <w:p w:rsidR="00542CAF" w:rsidRPr="007E4470" w:rsidRDefault="007E4470" w:rsidP="007E4470">
      <w:pPr>
        <w:jc w:val="center"/>
        <w:rPr>
          <w:b/>
          <w:i/>
          <w:sz w:val="72"/>
          <w:u w:val="single"/>
        </w:rPr>
      </w:pPr>
      <w:r w:rsidRPr="007E4470">
        <w:rPr>
          <w:b/>
          <w:i/>
          <w:sz w:val="72"/>
          <w:u w:val="single"/>
        </w:rPr>
        <w:t>Маршрут выходного дня</w:t>
      </w:r>
    </w:p>
    <w:p w:rsidR="007E4470" w:rsidRDefault="0053499D" w:rsidP="007E4470">
      <w:pPr>
        <w:jc w:val="center"/>
        <w:rPr>
          <w:b/>
          <w:i/>
          <w:sz w:val="72"/>
          <w:u w:val="single"/>
        </w:rPr>
      </w:pPr>
      <w:r>
        <w:rPr>
          <w:b/>
          <w:i/>
          <w:sz w:val="72"/>
          <w:u w:val="single"/>
        </w:rPr>
        <w:t>Группа №5</w:t>
      </w:r>
    </w:p>
    <w:p w:rsidR="00B0603A" w:rsidRPr="0037241A" w:rsidRDefault="00B0603A" w:rsidP="00B0603A">
      <w:pPr>
        <w:jc w:val="center"/>
        <w:rPr>
          <w:b/>
          <w:i/>
          <w:sz w:val="52"/>
          <w:u w:val="single"/>
        </w:rPr>
      </w:pPr>
      <w:r>
        <w:rPr>
          <w:b/>
          <w:i/>
          <w:sz w:val="52"/>
          <w:u w:val="single"/>
        </w:rPr>
        <w:t>(</w:t>
      </w:r>
      <w:r w:rsidR="00B930B9">
        <w:rPr>
          <w:b/>
          <w:i/>
          <w:sz w:val="52"/>
          <w:u w:val="single"/>
        </w:rPr>
        <w:t>Январь</w:t>
      </w:r>
      <w:r w:rsidR="0037241A" w:rsidRPr="0037241A">
        <w:rPr>
          <w:b/>
          <w:i/>
          <w:sz w:val="52"/>
          <w:u w:val="single"/>
        </w:rPr>
        <w:t>)</w:t>
      </w:r>
    </w:p>
    <w:p w:rsidR="007E4470" w:rsidRDefault="007E4470" w:rsidP="007E4470">
      <w:pPr>
        <w:jc w:val="center"/>
        <w:rPr>
          <w:b/>
          <w:i/>
          <w:sz w:val="72"/>
          <w:u w:val="single"/>
        </w:rPr>
      </w:pPr>
    </w:p>
    <w:p w:rsidR="007E4470" w:rsidRDefault="007E4470" w:rsidP="007E4470">
      <w:pPr>
        <w:jc w:val="center"/>
        <w:rPr>
          <w:b/>
          <w:i/>
          <w:sz w:val="72"/>
          <w:u w:val="single"/>
        </w:rPr>
      </w:pPr>
    </w:p>
    <w:p w:rsidR="007E4470" w:rsidRPr="007E4470" w:rsidRDefault="007E4470" w:rsidP="007E4470">
      <w:pPr>
        <w:jc w:val="center"/>
        <w:rPr>
          <w:b/>
          <w:i/>
          <w:sz w:val="72"/>
          <w:u w:val="single"/>
        </w:rPr>
      </w:pPr>
    </w:p>
    <w:p w:rsidR="007E4470" w:rsidRDefault="007E4470" w:rsidP="007E4470">
      <w:pPr>
        <w:pStyle w:val="a3"/>
        <w:jc w:val="right"/>
        <w:rPr>
          <w:sz w:val="36"/>
        </w:rPr>
      </w:pPr>
    </w:p>
    <w:p w:rsidR="00FE4E8D" w:rsidRDefault="00FE4E8D" w:rsidP="007E4470">
      <w:pPr>
        <w:pStyle w:val="a3"/>
        <w:jc w:val="right"/>
        <w:rPr>
          <w:sz w:val="36"/>
        </w:rPr>
      </w:pPr>
    </w:p>
    <w:p w:rsidR="007E4470" w:rsidRDefault="007E4470" w:rsidP="007E4470">
      <w:pPr>
        <w:pStyle w:val="a3"/>
        <w:jc w:val="right"/>
        <w:rPr>
          <w:sz w:val="36"/>
        </w:rPr>
      </w:pPr>
    </w:p>
    <w:p w:rsidR="007E4470" w:rsidRPr="00B0603A" w:rsidRDefault="00B0603A" w:rsidP="00B0603A">
      <w:pPr>
        <w:pStyle w:val="a3"/>
        <w:rPr>
          <w:b/>
          <w:sz w:val="36"/>
        </w:rPr>
      </w:pPr>
      <w:r>
        <w:rPr>
          <w:b/>
          <w:sz w:val="36"/>
        </w:rPr>
        <w:t xml:space="preserve">                                                                                      </w:t>
      </w:r>
      <w:r w:rsidRPr="00B0603A">
        <w:rPr>
          <w:b/>
          <w:sz w:val="36"/>
        </w:rPr>
        <w:t>Выполнили:</w:t>
      </w:r>
    </w:p>
    <w:p w:rsidR="00B0603A" w:rsidRPr="00B0603A" w:rsidRDefault="00B0603A" w:rsidP="00B0603A">
      <w:pPr>
        <w:pStyle w:val="a3"/>
        <w:rPr>
          <w:b/>
          <w:sz w:val="36"/>
        </w:rPr>
      </w:pPr>
      <w:r>
        <w:rPr>
          <w:b/>
          <w:sz w:val="36"/>
        </w:rPr>
        <w:t xml:space="preserve">                                                                                      </w:t>
      </w:r>
      <w:r w:rsidRPr="00B0603A">
        <w:rPr>
          <w:b/>
          <w:sz w:val="36"/>
        </w:rPr>
        <w:t>Савичева А.В</w:t>
      </w:r>
    </w:p>
    <w:p w:rsidR="00DE7391" w:rsidRDefault="00B0603A" w:rsidP="00B0603A">
      <w:pPr>
        <w:pStyle w:val="a3"/>
        <w:rPr>
          <w:b/>
          <w:sz w:val="36"/>
        </w:rPr>
      </w:pPr>
      <w:r>
        <w:rPr>
          <w:b/>
          <w:sz w:val="36"/>
        </w:rPr>
        <w:t xml:space="preserve">                                                                                      </w:t>
      </w:r>
      <w:r w:rsidRPr="00B0603A">
        <w:rPr>
          <w:b/>
          <w:sz w:val="36"/>
        </w:rPr>
        <w:t>Варлыгина И.Г</w:t>
      </w:r>
    </w:p>
    <w:p w:rsidR="00B0603A" w:rsidRPr="00B0603A" w:rsidRDefault="00B0603A" w:rsidP="00B0603A">
      <w:pPr>
        <w:pStyle w:val="a3"/>
        <w:rPr>
          <w:b/>
          <w:sz w:val="36"/>
        </w:rPr>
      </w:pPr>
    </w:p>
    <w:p w:rsidR="007E4470" w:rsidRPr="0053499D" w:rsidRDefault="007E4470" w:rsidP="0037241A">
      <w:pPr>
        <w:pStyle w:val="a3"/>
        <w:rPr>
          <w:sz w:val="32"/>
        </w:rPr>
      </w:pPr>
    </w:p>
    <w:p w:rsidR="007E4470" w:rsidRDefault="007E4470" w:rsidP="007E4470">
      <w:pPr>
        <w:pStyle w:val="a3"/>
        <w:jc w:val="right"/>
        <w:rPr>
          <w:sz w:val="36"/>
        </w:rPr>
      </w:pPr>
    </w:p>
    <w:p w:rsidR="009A2612" w:rsidRDefault="009A2612" w:rsidP="009A2612">
      <w:pPr>
        <w:pStyle w:val="a3"/>
        <w:jc w:val="center"/>
        <w:rPr>
          <w:color w:val="000000" w:themeColor="text1"/>
          <w:sz w:val="28"/>
        </w:rPr>
      </w:pPr>
      <w:r w:rsidRPr="009A2612">
        <w:rPr>
          <w:color w:val="000000" w:themeColor="text1"/>
          <w:sz w:val="28"/>
        </w:rPr>
        <w:lastRenderedPageBreak/>
        <w:t>Январь – начало года,</w:t>
      </w:r>
    </w:p>
    <w:p w:rsidR="009A2612" w:rsidRDefault="009A2612" w:rsidP="009A2612">
      <w:pPr>
        <w:pStyle w:val="a3"/>
        <w:jc w:val="center"/>
        <w:rPr>
          <w:color w:val="000000" w:themeColor="text1"/>
          <w:sz w:val="28"/>
        </w:rPr>
      </w:pPr>
      <w:r w:rsidRPr="009A2612">
        <w:rPr>
          <w:color w:val="000000" w:themeColor="text1"/>
          <w:sz w:val="28"/>
        </w:rPr>
        <w:t>Силён его мороз.</w:t>
      </w:r>
    </w:p>
    <w:p w:rsidR="009A2612" w:rsidRDefault="009A2612" w:rsidP="009A2612">
      <w:pPr>
        <w:pStyle w:val="a3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Уснула вся природа.</w:t>
      </w:r>
    </w:p>
    <w:p w:rsidR="009A2612" w:rsidRDefault="009A2612" w:rsidP="009A2612">
      <w:pPr>
        <w:pStyle w:val="a3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Теперь уж не до гроз.</w:t>
      </w:r>
    </w:p>
    <w:p w:rsidR="009A2612" w:rsidRDefault="009A2612" w:rsidP="009A2612">
      <w:pPr>
        <w:pStyle w:val="a3"/>
        <w:jc w:val="center"/>
        <w:rPr>
          <w:color w:val="000000" w:themeColor="text1"/>
          <w:sz w:val="28"/>
        </w:rPr>
      </w:pPr>
      <w:r w:rsidRPr="009A2612">
        <w:rPr>
          <w:color w:val="000000" w:themeColor="text1"/>
          <w:sz w:val="28"/>
        </w:rPr>
        <w:t>Под снежным покрывалом</w:t>
      </w:r>
    </w:p>
    <w:p w:rsidR="009A2612" w:rsidRDefault="009A2612" w:rsidP="009A2612">
      <w:pPr>
        <w:pStyle w:val="a3"/>
        <w:jc w:val="center"/>
        <w:rPr>
          <w:color w:val="000000" w:themeColor="text1"/>
          <w:sz w:val="28"/>
        </w:rPr>
      </w:pPr>
      <w:r w:rsidRPr="009A2612">
        <w:rPr>
          <w:color w:val="000000" w:themeColor="text1"/>
          <w:sz w:val="28"/>
        </w:rPr>
        <w:t>Покоится земля.</w:t>
      </w:r>
    </w:p>
    <w:p w:rsidR="009A2612" w:rsidRDefault="009A2612" w:rsidP="009A2612">
      <w:pPr>
        <w:pStyle w:val="a3"/>
        <w:jc w:val="center"/>
        <w:rPr>
          <w:color w:val="000000" w:themeColor="text1"/>
          <w:sz w:val="28"/>
        </w:rPr>
      </w:pPr>
      <w:r w:rsidRPr="009A2612">
        <w:rPr>
          <w:color w:val="000000" w:themeColor="text1"/>
          <w:sz w:val="28"/>
        </w:rPr>
        <w:t>В краю большом и малом</w:t>
      </w:r>
    </w:p>
    <w:p w:rsidR="009A2612" w:rsidRDefault="009A2612" w:rsidP="009A2612">
      <w:pPr>
        <w:pStyle w:val="a3"/>
        <w:jc w:val="center"/>
        <w:rPr>
          <w:color w:val="000000" w:themeColor="text1"/>
          <w:sz w:val="28"/>
        </w:rPr>
      </w:pPr>
      <w:r w:rsidRPr="009A2612">
        <w:rPr>
          <w:color w:val="000000" w:themeColor="text1"/>
          <w:sz w:val="28"/>
        </w:rPr>
        <w:t>Всё белые поля.</w:t>
      </w:r>
    </w:p>
    <w:p w:rsidR="009A2612" w:rsidRPr="009A2612" w:rsidRDefault="009A2612" w:rsidP="009A2612">
      <w:pPr>
        <w:pStyle w:val="a3"/>
        <w:jc w:val="center"/>
        <w:rPr>
          <w:color w:val="000000" w:themeColor="text1"/>
          <w:sz w:val="28"/>
        </w:rPr>
      </w:pPr>
    </w:p>
    <w:p w:rsidR="009A2612" w:rsidRPr="009A2612" w:rsidRDefault="00B930B9" w:rsidP="009A2612">
      <w:pPr>
        <w:pStyle w:val="a3"/>
        <w:numPr>
          <w:ilvl w:val="0"/>
          <w:numId w:val="4"/>
        </w:numPr>
        <w:rPr>
          <w:rFonts w:asciiTheme="majorHAnsi" w:hAnsiTheme="majorHAnsi" w:cs="Tahoma"/>
          <w:b/>
          <w:i/>
          <w:sz w:val="28"/>
          <w:szCs w:val="28"/>
          <w:u w:val="single"/>
          <w:shd w:val="clear" w:color="auto" w:fill="FFFFFF"/>
        </w:rPr>
      </w:pPr>
      <w:r w:rsidRPr="009A2612">
        <w:rPr>
          <w:rFonts w:asciiTheme="majorHAnsi" w:hAnsiTheme="majorHAnsi" w:cs="Tahoma"/>
          <w:b/>
          <w:i/>
          <w:sz w:val="28"/>
          <w:szCs w:val="28"/>
          <w:u w:val="single"/>
          <w:shd w:val="clear" w:color="auto" w:fill="FFFFFF"/>
        </w:rPr>
        <w:t>16-17 января</w:t>
      </w:r>
    </w:p>
    <w:p w:rsidR="00DE7391" w:rsidRPr="009A2612" w:rsidRDefault="00DE7391" w:rsidP="00DE7391">
      <w:pPr>
        <w:pStyle w:val="a3"/>
        <w:spacing w:before="30"/>
        <w:ind w:firstLine="360"/>
        <w:rPr>
          <w:rFonts w:asciiTheme="majorHAnsi" w:hAnsiTheme="majorHAnsi"/>
          <w:b/>
          <w:sz w:val="28"/>
          <w:szCs w:val="28"/>
        </w:rPr>
      </w:pPr>
    </w:p>
    <w:p w:rsidR="00BA3D39" w:rsidRPr="009A2612" w:rsidRDefault="00BA3D39" w:rsidP="00BA3D39">
      <w:pPr>
        <w:pStyle w:val="a3"/>
        <w:spacing w:before="30" w:line="276" w:lineRule="auto"/>
        <w:ind w:firstLine="360"/>
        <w:rPr>
          <w:rFonts w:asciiTheme="majorHAnsi" w:hAnsiTheme="majorHAnsi" w:cs="Arial"/>
          <w:b/>
          <w:color w:val="250000"/>
          <w:sz w:val="28"/>
          <w:szCs w:val="28"/>
        </w:rPr>
      </w:pPr>
      <w:r w:rsidRPr="009A2612">
        <w:rPr>
          <w:rFonts w:asciiTheme="majorHAnsi" w:hAnsiTheme="majorHAnsi" w:cs="Arial"/>
          <w:b/>
          <w:color w:val="250000"/>
          <w:sz w:val="28"/>
          <w:szCs w:val="28"/>
        </w:rPr>
        <w:t>Приглашаем Вас в «Путешествие к хаски и карельскому Деду Морозу». Фото с дружелюбными собаками, знакомство с карельским Дедом Морозом Талви Укко в сочетании с северным климатом и карельской природой понравится вам и вашим близким! В крупнейшем питомнике ездовых собак Вы подружитесь с энергичными аляскинскими хаски, добродушными маламутами, общительными сибирскими хаски и настоящим самоедом.</w:t>
      </w:r>
    </w:p>
    <w:p w:rsidR="008101D5" w:rsidRPr="009A2612" w:rsidRDefault="00BA3D39" w:rsidP="00BA3D39">
      <w:pPr>
        <w:pStyle w:val="a3"/>
        <w:spacing w:before="30" w:line="276" w:lineRule="auto"/>
        <w:ind w:firstLine="360"/>
        <w:rPr>
          <w:rFonts w:asciiTheme="majorHAnsi" w:hAnsiTheme="majorHAnsi" w:cs="Arial"/>
          <w:b/>
          <w:color w:val="250000"/>
          <w:sz w:val="28"/>
          <w:szCs w:val="28"/>
        </w:rPr>
      </w:pPr>
      <w:r w:rsidRPr="009A2612">
        <w:rPr>
          <w:rFonts w:asciiTheme="majorHAnsi" w:hAnsiTheme="majorHAnsi" w:cs="Arial"/>
          <w:b/>
          <w:color w:val="250000"/>
          <w:sz w:val="28"/>
          <w:szCs w:val="28"/>
        </w:rPr>
        <w:t xml:space="preserve">Адрес: </w:t>
      </w:r>
      <w:r w:rsidRPr="009A2612">
        <w:rPr>
          <w:rFonts w:asciiTheme="majorHAnsi" w:hAnsiTheme="majorHAnsi" w:cs="Helvetica"/>
          <w:b/>
          <w:sz w:val="28"/>
          <w:szCs w:val="28"/>
        </w:rPr>
        <w:t xml:space="preserve"> Санкт-Петербург, Лиговский проспект, 10</w:t>
      </w:r>
      <w:r w:rsidR="00C3079F" w:rsidRPr="009A2612">
        <w:rPr>
          <w:rFonts w:asciiTheme="majorHAnsi" w:hAnsiTheme="majorHAnsi" w:cs="Helvetica"/>
          <w:b/>
          <w:sz w:val="28"/>
          <w:szCs w:val="28"/>
        </w:rPr>
        <w:br/>
      </w:r>
      <w:r w:rsidR="00DE7391" w:rsidRPr="009A2612">
        <w:rPr>
          <w:rFonts w:asciiTheme="majorHAnsi" w:hAnsiTheme="majorHAnsi"/>
          <w:b/>
          <w:sz w:val="28"/>
          <w:szCs w:val="28"/>
        </w:rPr>
        <w:br/>
      </w:r>
      <w:r w:rsidR="00CF6B88" w:rsidRPr="009A2612">
        <w:rPr>
          <w:rFonts w:asciiTheme="majorHAnsi" w:hAnsiTheme="majorHAnsi" w:cs="Tahoma"/>
          <w:b/>
          <w:i/>
          <w:sz w:val="28"/>
          <w:szCs w:val="28"/>
          <w:shd w:val="clear" w:color="auto" w:fill="FFFFFF"/>
        </w:rPr>
        <w:t xml:space="preserve">2) </w:t>
      </w:r>
      <w:r w:rsidR="00B930B9" w:rsidRPr="009A2612">
        <w:rPr>
          <w:rFonts w:asciiTheme="majorHAnsi" w:hAnsiTheme="majorHAnsi" w:cs="Tahoma"/>
          <w:b/>
          <w:i/>
          <w:sz w:val="28"/>
          <w:szCs w:val="28"/>
          <w:u w:val="single"/>
          <w:shd w:val="clear" w:color="auto" w:fill="FFFFFF"/>
        </w:rPr>
        <w:t>23-24 января</w:t>
      </w:r>
    </w:p>
    <w:p w:rsidR="00BA3D39" w:rsidRPr="009A2612" w:rsidRDefault="000D1F27" w:rsidP="00BA3D39">
      <w:pPr>
        <w:pStyle w:val="a3"/>
        <w:jc w:val="both"/>
        <w:rPr>
          <w:rStyle w:val="copyright-span"/>
          <w:rFonts w:asciiTheme="majorHAnsi" w:hAnsiTheme="majorHAnsi" w:cs="Arial"/>
          <w:b/>
          <w:color w:val="250000"/>
          <w:sz w:val="28"/>
          <w:szCs w:val="28"/>
        </w:rPr>
      </w:pPr>
      <w:r w:rsidRPr="009A2612">
        <w:rPr>
          <w:rFonts w:asciiTheme="majorHAnsi" w:hAnsiTheme="majorHAnsi" w:cs="Arial"/>
          <w:b/>
          <w:sz w:val="28"/>
          <w:szCs w:val="28"/>
        </w:rPr>
        <w:br/>
        <w:t xml:space="preserve"> </w:t>
      </w:r>
      <w:r w:rsidRPr="009A2612">
        <w:rPr>
          <w:rFonts w:asciiTheme="majorHAnsi" w:hAnsiTheme="majorHAnsi" w:cs="Arial"/>
          <w:b/>
          <w:sz w:val="28"/>
          <w:szCs w:val="28"/>
        </w:rPr>
        <w:tab/>
      </w:r>
      <w:r w:rsidR="004471A9" w:rsidRPr="009A2612">
        <w:rPr>
          <w:rStyle w:val="a6"/>
          <w:rFonts w:asciiTheme="majorHAnsi" w:hAnsiTheme="majorHAnsi" w:cs="Helvetica"/>
          <w:b w:val="0"/>
          <w:sz w:val="28"/>
          <w:szCs w:val="28"/>
        </w:rPr>
        <w:t>Приглашаем Вас</w:t>
      </w:r>
      <w:r w:rsidR="00BA3D39" w:rsidRPr="009A2612">
        <w:rPr>
          <w:rStyle w:val="a6"/>
          <w:rFonts w:asciiTheme="majorHAnsi" w:hAnsiTheme="majorHAnsi" w:cs="Helvetica"/>
          <w:b w:val="0"/>
          <w:sz w:val="28"/>
          <w:szCs w:val="28"/>
        </w:rPr>
        <w:t xml:space="preserve"> в</w:t>
      </w:r>
      <w:r w:rsidR="004471A9" w:rsidRPr="009A2612">
        <w:rPr>
          <w:rStyle w:val="a6"/>
          <w:rFonts w:asciiTheme="majorHAnsi" w:hAnsiTheme="majorHAnsi" w:cs="Helvetica"/>
          <w:b w:val="0"/>
          <w:sz w:val="28"/>
          <w:szCs w:val="28"/>
        </w:rPr>
        <w:t xml:space="preserve"> </w:t>
      </w:r>
      <w:r w:rsidR="00BA3D39" w:rsidRPr="009A2612">
        <w:rPr>
          <w:rFonts w:asciiTheme="majorHAnsi" w:hAnsiTheme="majorHAnsi" w:cs="Arial"/>
          <w:b/>
          <w:color w:val="250000"/>
          <w:sz w:val="28"/>
          <w:szCs w:val="28"/>
        </w:rPr>
        <w:t>детский веревочный парк. FunГрад открыт для своих маленьких посетителей от 3 до 11 лет. Здесь вас ждут 24 разнообразных веревочных этапа, различные уровни сложности которых помогают развивать моторику ребёнка. Дети учатся удерживать равновесие, становятся смелее и увереннее в своих силах.  </w:t>
      </w:r>
    </w:p>
    <w:p w:rsidR="00BA3D39" w:rsidRPr="009A2612" w:rsidRDefault="00BA3D39" w:rsidP="00BA3D39">
      <w:pPr>
        <w:pStyle w:val="a3"/>
        <w:jc w:val="both"/>
        <w:rPr>
          <w:rFonts w:asciiTheme="majorHAnsi" w:hAnsiTheme="majorHAnsi" w:cs="Arial"/>
          <w:b/>
          <w:color w:val="250000"/>
          <w:sz w:val="28"/>
          <w:szCs w:val="28"/>
        </w:rPr>
      </w:pPr>
      <w:r w:rsidRPr="009A2612">
        <w:rPr>
          <w:rFonts w:asciiTheme="majorHAnsi" w:hAnsiTheme="majorHAnsi" w:cs="Arial"/>
          <w:b/>
          <w:color w:val="250000"/>
          <w:sz w:val="28"/>
          <w:szCs w:val="28"/>
        </w:rPr>
        <w:t>В центре парка расположен уникальный 4-х этажный сетчатый куб-лабиринт. Самая высокая точка в парке с отличным видом! Развивает пространственное мышление ребенка. Безопасен даже для малышей. Отличный тренажер для физических упражнений. Попробуйте найти правильный выход. </w:t>
      </w:r>
    </w:p>
    <w:p w:rsidR="00BA3D39" w:rsidRPr="009A2612" w:rsidRDefault="00BA3D39" w:rsidP="00BA3D39">
      <w:pPr>
        <w:pStyle w:val="a3"/>
        <w:jc w:val="both"/>
        <w:rPr>
          <w:rStyle w:val="copyright-span"/>
          <w:rFonts w:asciiTheme="majorHAnsi" w:hAnsiTheme="majorHAnsi" w:cs="Arial"/>
          <w:b/>
          <w:color w:val="250000"/>
          <w:sz w:val="28"/>
          <w:szCs w:val="28"/>
        </w:rPr>
      </w:pPr>
      <w:r w:rsidRPr="009A2612">
        <w:rPr>
          <w:rFonts w:asciiTheme="majorHAnsi" w:hAnsiTheme="majorHAnsi" w:cs="Arial"/>
          <w:b/>
          <w:color w:val="250000"/>
          <w:sz w:val="28"/>
          <w:szCs w:val="28"/>
        </w:rPr>
        <w:t xml:space="preserve">Адрес: </w:t>
      </w:r>
      <w:r w:rsidRPr="009A2612">
        <w:rPr>
          <w:rStyle w:val="copyright-span"/>
          <w:rFonts w:asciiTheme="majorHAnsi" w:hAnsiTheme="majorHAnsi" w:cs="Arial"/>
          <w:b/>
          <w:color w:val="250000"/>
          <w:sz w:val="28"/>
          <w:szCs w:val="28"/>
        </w:rPr>
        <w:t xml:space="preserve"> Санкт-Петербург, проспект Космонавтов 14 лит А</w:t>
      </w:r>
    </w:p>
    <w:p w:rsidR="000F02BD" w:rsidRPr="009A2612" w:rsidRDefault="00BA3D39" w:rsidP="00BA3D39">
      <w:pPr>
        <w:pStyle w:val="a3"/>
        <w:jc w:val="both"/>
        <w:rPr>
          <w:rFonts w:asciiTheme="majorHAnsi" w:hAnsiTheme="majorHAnsi" w:cs="Tahoma"/>
          <w:b/>
          <w:sz w:val="28"/>
          <w:szCs w:val="28"/>
          <w:shd w:val="clear" w:color="auto" w:fill="FFFFFF"/>
        </w:rPr>
      </w:pPr>
      <w:r w:rsidRPr="009A2612">
        <w:rPr>
          <w:rFonts w:asciiTheme="majorHAnsi" w:hAnsiTheme="majorHAnsi" w:cs="Tahoma"/>
          <w:b/>
          <w:sz w:val="28"/>
          <w:szCs w:val="28"/>
          <w:shd w:val="clear" w:color="auto" w:fill="FFFFFF"/>
        </w:rPr>
        <w:t xml:space="preserve"> </w:t>
      </w:r>
    </w:p>
    <w:p w:rsidR="008561F6" w:rsidRPr="009A2612" w:rsidRDefault="005742BC" w:rsidP="00677D40">
      <w:pPr>
        <w:spacing w:after="0" w:line="315" w:lineRule="atLeast"/>
        <w:jc w:val="both"/>
        <w:rPr>
          <w:rFonts w:asciiTheme="majorHAnsi" w:hAnsiTheme="majorHAnsi" w:cs="Tahoma"/>
          <w:b/>
          <w:i/>
          <w:sz w:val="28"/>
          <w:szCs w:val="28"/>
          <w:u w:val="single"/>
        </w:rPr>
      </w:pPr>
      <w:r w:rsidRPr="009A2612">
        <w:rPr>
          <w:rFonts w:asciiTheme="majorHAnsi" w:hAnsiTheme="majorHAnsi" w:cs="Tahoma"/>
          <w:b/>
          <w:i/>
          <w:sz w:val="28"/>
          <w:szCs w:val="28"/>
        </w:rPr>
        <w:t>3</w:t>
      </w:r>
      <w:r w:rsidR="00677D40" w:rsidRPr="009A2612">
        <w:rPr>
          <w:rFonts w:asciiTheme="majorHAnsi" w:hAnsiTheme="majorHAnsi" w:cs="Tahoma"/>
          <w:b/>
          <w:i/>
          <w:sz w:val="28"/>
          <w:szCs w:val="28"/>
        </w:rPr>
        <w:t>)</w:t>
      </w:r>
      <w:r w:rsidR="008561F6" w:rsidRPr="009A2612">
        <w:rPr>
          <w:rFonts w:asciiTheme="majorHAnsi" w:hAnsiTheme="majorHAnsi" w:cs="Tahoma"/>
          <w:b/>
          <w:i/>
          <w:sz w:val="28"/>
          <w:szCs w:val="28"/>
          <w:u w:val="single"/>
        </w:rPr>
        <w:t xml:space="preserve"> </w:t>
      </w:r>
      <w:r w:rsidR="00B930B9" w:rsidRPr="009A2612">
        <w:rPr>
          <w:rFonts w:asciiTheme="majorHAnsi" w:hAnsiTheme="majorHAnsi" w:cs="Tahoma"/>
          <w:b/>
          <w:i/>
          <w:sz w:val="28"/>
          <w:szCs w:val="28"/>
          <w:u w:val="single"/>
        </w:rPr>
        <w:t>30 – 31 января</w:t>
      </w:r>
    </w:p>
    <w:p w:rsidR="008C17EF" w:rsidRPr="009A2612" w:rsidRDefault="008C17EF" w:rsidP="00677D40">
      <w:pPr>
        <w:spacing w:after="0" w:line="315" w:lineRule="atLeast"/>
        <w:jc w:val="both"/>
        <w:rPr>
          <w:rFonts w:asciiTheme="majorHAnsi" w:hAnsiTheme="majorHAnsi" w:cs="Tahoma"/>
          <w:b/>
          <w:i/>
          <w:sz w:val="28"/>
          <w:szCs w:val="28"/>
          <w:u w:val="single"/>
        </w:rPr>
      </w:pPr>
    </w:p>
    <w:p w:rsidR="009A2612" w:rsidRPr="009A2612" w:rsidRDefault="009A2612" w:rsidP="005742BC">
      <w:pPr>
        <w:pStyle w:val="a3"/>
        <w:ind w:firstLine="708"/>
        <w:jc w:val="both"/>
        <w:rPr>
          <w:rFonts w:asciiTheme="majorHAnsi" w:hAnsiTheme="majorHAnsi" w:cs="Arial"/>
          <w:b/>
          <w:color w:val="250000"/>
          <w:sz w:val="28"/>
          <w:szCs w:val="28"/>
        </w:rPr>
      </w:pPr>
      <w:r w:rsidRPr="009A2612">
        <w:rPr>
          <w:rFonts w:asciiTheme="majorHAnsi" w:hAnsiTheme="majorHAnsi" w:cs="Arial"/>
          <w:b/>
          <w:color w:val="250000"/>
          <w:sz w:val="28"/>
          <w:szCs w:val="28"/>
        </w:rPr>
        <w:t xml:space="preserve">Приглашаем Вас в </w:t>
      </w:r>
      <w:r w:rsidR="00BA3D39" w:rsidRPr="009A2612">
        <w:rPr>
          <w:rFonts w:asciiTheme="majorHAnsi" w:hAnsiTheme="majorHAnsi" w:cs="Arial"/>
          <w:b/>
          <w:color w:val="250000"/>
          <w:sz w:val="28"/>
          <w:szCs w:val="28"/>
        </w:rPr>
        <w:t xml:space="preserve">«Лапландия Парк» с ледовым катком </w:t>
      </w:r>
      <w:r w:rsidRPr="009A2612">
        <w:rPr>
          <w:rFonts w:asciiTheme="majorHAnsi" w:hAnsiTheme="majorHAnsi" w:cs="Arial"/>
          <w:b/>
          <w:color w:val="250000"/>
          <w:sz w:val="28"/>
          <w:szCs w:val="28"/>
        </w:rPr>
        <w:t>и оленьей фермой</w:t>
      </w:r>
      <w:r w:rsidR="00BA3D39" w:rsidRPr="009A2612">
        <w:rPr>
          <w:rFonts w:asciiTheme="majorHAnsi" w:hAnsiTheme="majorHAnsi" w:cs="Arial"/>
          <w:b/>
          <w:color w:val="250000"/>
          <w:sz w:val="28"/>
          <w:szCs w:val="28"/>
        </w:rPr>
        <w:t>. Эта идея реализована в Санкт-Петербурге впервые и направлена на предоставление всех условий для полноценного, интересного и активного отдыха для всей семьи. </w:t>
      </w:r>
      <w:r w:rsidRPr="009A2612">
        <w:rPr>
          <w:rFonts w:asciiTheme="majorHAnsi" w:hAnsiTheme="majorHAnsi" w:cs="Arial"/>
          <w:b/>
          <w:color w:val="250000"/>
          <w:sz w:val="28"/>
          <w:szCs w:val="28"/>
        </w:rPr>
        <w:t xml:space="preserve">Открытый каток работает при погоде до +15 градусов. </w:t>
      </w:r>
      <w:r w:rsidRPr="009A2612">
        <w:rPr>
          <w:rFonts w:asciiTheme="majorHAnsi" w:hAnsiTheme="majorHAnsi" w:cs="Arial"/>
          <w:b/>
          <w:color w:val="250000"/>
          <w:sz w:val="28"/>
          <w:szCs w:val="28"/>
        </w:rPr>
        <w:lastRenderedPageBreak/>
        <w:t xml:space="preserve">Температура поддерживается специальной холодильной системой, а качество льда находится на высшем уровне. К вашим услугам прокат коньков, шлемов и специальных детских фигур «Бобби». Безопасность и порядок на катке обеспечивает опытный инструктор. На ферме живут северные олени. С ними можно сфотографироваться и покормить их ягелем. Гостей ждет ярмарка с сувенирами, угощениями и горячими напитками. На территории парка работает кафе По выходным проводятся бесплатные анимационные развлекательные программы для детей. </w:t>
      </w:r>
    </w:p>
    <w:p w:rsidR="00B0603A" w:rsidRPr="009A2612" w:rsidRDefault="009A2612" w:rsidP="005742BC">
      <w:pPr>
        <w:pStyle w:val="a3"/>
        <w:ind w:firstLine="708"/>
        <w:jc w:val="both"/>
        <w:rPr>
          <w:rFonts w:asciiTheme="majorHAnsi" w:hAnsiTheme="majorHAnsi"/>
          <w:b/>
          <w:sz w:val="28"/>
          <w:szCs w:val="28"/>
        </w:rPr>
      </w:pPr>
      <w:r w:rsidRPr="009A2612">
        <w:rPr>
          <w:rFonts w:asciiTheme="majorHAnsi" w:hAnsiTheme="majorHAnsi" w:cs="Arial"/>
          <w:b/>
          <w:color w:val="250000"/>
          <w:sz w:val="28"/>
          <w:szCs w:val="28"/>
        </w:rPr>
        <w:t xml:space="preserve">Адрес: </w:t>
      </w:r>
      <w:r w:rsidRPr="009A2612">
        <w:rPr>
          <w:rFonts w:asciiTheme="majorHAnsi" w:hAnsiTheme="majorHAnsi"/>
          <w:b/>
          <w:sz w:val="28"/>
          <w:szCs w:val="28"/>
        </w:rPr>
        <w:t xml:space="preserve"> Санкт-Петербург, улица Рюхина, дом 9</w:t>
      </w:r>
    </w:p>
    <w:p w:rsidR="00F43180" w:rsidRPr="00F43180" w:rsidRDefault="00F43180" w:rsidP="00B0603A">
      <w:pPr>
        <w:spacing w:after="0" w:line="315" w:lineRule="atLeast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sectPr w:rsidR="00F43180" w:rsidRPr="00F4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71F00"/>
    <w:multiLevelType w:val="hybridMultilevel"/>
    <w:tmpl w:val="E662F748"/>
    <w:lvl w:ilvl="0" w:tplc="203CF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AE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AE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E8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80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80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AC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CF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E3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981641D"/>
    <w:multiLevelType w:val="multilevel"/>
    <w:tmpl w:val="F91A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595EE3"/>
    <w:multiLevelType w:val="hybridMultilevel"/>
    <w:tmpl w:val="B11E5C5E"/>
    <w:lvl w:ilvl="0" w:tplc="1A489460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3027E"/>
    <w:multiLevelType w:val="hybridMultilevel"/>
    <w:tmpl w:val="0A688A44"/>
    <w:lvl w:ilvl="0" w:tplc="2D6CFAC6">
      <w:start w:val="1"/>
      <w:numFmt w:val="decimal"/>
      <w:lvlText w:val="%1)"/>
      <w:lvlJc w:val="left"/>
      <w:pPr>
        <w:ind w:left="750" w:hanging="39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96"/>
    <w:rsid w:val="00025600"/>
    <w:rsid w:val="00071601"/>
    <w:rsid w:val="000B36E7"/>
    <w:rsid w:val="000D1F27"/>
    <w:rsid w:val="000F02BD"/>
    <w:rsid w:val="00150C44"/>
    <w:rsid w:val="00210502"/>
    <w:rsid w:val="00227C76"/>
    <w:rsid w:val="00230C3E"/>
    <w:rsid w:val="00251A87"/>
    <w:rsid w:val="002C23D1"/>
    <w:rsid w:val="002D72A4"/>
    <w:rsid w:val="0031184F"/>
    <w:rsid w:val="003175F0"/>
    <w:rsid w:val="00325D7E"/>
    <w:rsid w:val="00344D59"/>
    <w:rsid w:val="003462B7"/>
    <w:rsid w:val="00353314"/>
    <w:rsid w:val="003653F0"/>
    <w:rsid w:val="0037241A"/>
    <w:rsid w:val="003C5C9E"/>
    <w:rsid w:val="00407A60"/>
    <w:rsid w:val="004216DE"/>
    <w:rsid w:val="004407AC"/>
    <w:rsid w:val="004471A9"/>
    <w:rsid w:val="00460414"/>
    <w:rsid w:val="00477597"/>
    <w:rsid w:val="0050697B"/>
    <w:rsid w:val="0053499D"/>
    <w:rsid w:val="00542CAF"/>
    <w:rsid w:val="00556CCB"/>
    <w:rsid w:val="00560955"/>
    <w:rsid w:val="00565D8B"/>
    <w:rsid w:val="005742BC"/>
    <w:rsid w:val="00587EAA"/>
    <w:rsid w:val="00590B29"/>
    <w:rsid w:val="005A2CAD"/>
    <w:rsid w:val="00624700"/>
    <w:rsid w:val="0062696F"/>
    <w:rsid w:val="00637A37"/>
    <w:rsid w:val="006528CF"/>
    <w:rsid w:val="00677D40"/>
    <w:rsid w:val="006866FB"/>
    <w:rsid w:val="006A1D31"/>
    <w:rsid w:val="006A51B0"/>
    <w:rsid w:val="00700227"/>
    <w:rsid w:val="00700241"/>
    <w:rsid w:val="0079025D"/>
    <w:rsid w:val="007D4BEB"/>
    <w:rsid w:val="007E4470"/>
    <w:rsid w:val="008101D5"/>
    <w:rsid w:val="00811E24"/>
    <w:rsid w:val="00832461"/>
    <w:rsid w:val="008561F6"/>
    <w:rsid w:val="008C17EF"/>
    <w:rsid w:val="008C3320"/>
    <w:rsid w:val="008E7CD9"/>
    <w:rsid w:val="009348F3"/>
    <w:rsid w:val="009523A7"/>
    <w:rsid w:val="009A2612"/>
    <w:rsid w:val="009D687F"/>
    <w:rsid w:val="00A0159E"/>
    <w:rsid w:val="00A21825"/>
    <w:rsid w:val="00A809BD"/>
    <w:rsid w:val="00B0603A"/>
    <w:rsid w:val="00B568D0"/>
    <w:rsid w:val="00B800F2"/>
    <w:rsid w:val="00B930B9"/>
    <w:rsid w:val="00BA3D39"/>
    <w:rsid w:val="00BB2370"/>
    <w:rsid w:val="00BB4E56"/>
    <w:rsid w:val="00BC025E"/>
    <w:rsid w:val="00BC05ED"/>
    <w:rsid w:val="00BD4299"/>
    <w:rsid w:val="00C3079F"/>
    <w:rsid w:val="00C45060"/>
    <w:rsid w:val="00C779C3"/>
    <w:rsid w:val="00CF0A6B"/>
    <w:rsid w:val="00CF6B88"/>
    <w:rsid w:val="00D81B58"/>
    <w:rsid w:val="00D825D4"/>
    <w:rsid w:val="00D86EBF"/>
    <w:rsid w:val="00DB6796"/>
    <w:rsid w:val="00DE7391"/>
    <w:rsid w:val="00EA1D97"/>
    <w:rsid w:val="00ED17E1"/>
    <w:rsid w:val="00F178AF"/>
    <w:rsid w:val="00F43180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ED5D6-A01D-430F-BA8A-DEFC548F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7A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B3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47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86EBF"/>
  </w:style>
  <w:style w:type="character" w:styleId="a4">
    <w:name w:val="Hyperlink"/>
    <w:basedOn w:val="a0"/>
    <w:uiPriority w:val="99"/>
    <w:semiHidden/>
    <w:unhideWhenUsed/>
    <w:rsid w:val="00D86EBF"/>
    <w:rPr>
      <w:color w:val="0000FF"/>
      <w:u w:val="single"/>
    </w:rPr>
  </w:style>
  <w:style w:type="character" w:styleId="a5">
    <w:name w:val="Emphasis"/>
    <w:basedOn w:val="a0"/>
    <w:uiPriority w:val="20"/>
    <w:qFormat/>
    <w:rsid w:val="003175F0"/>
    <w:rPr>
      <w:i/>
      <w:iCs/>
    </w:rPr>
  </w:style>
  <w:style w:type="character" w:styleId="a6">
    <w:name w:val="Strong"/>
    <w:basedOn w:val="a0"/>
    <w:uiPriority w:val="22"/>
    <w:qFormat/>
    <w:rsid w:val="003175F0"/>
    <w:rPr>
      <w:b/>
      <w:bCs/>
    </w:rPr>
  </w:style>
  <w:style w:type="paragraph" w:styleId="a7">
    <w:name w:val="Normal (Web)"/>
    <w:basedOn w:val="a"/>
    <w:uiPriority w:val="99"/>
    <w:unhideWhenUsed/>
    <w:rsid w:val="00BB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36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6247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7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677D40"/>
  </w:style>
  <w:style w:type="character" w:customStyle="1" w:styleId="copyright-span">
    <w:name w:val="copyright-span"/>
    <w:basedOn w:val="a0"/>
    <w:rsid w:val="00A80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8692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4654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4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49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5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7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7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DF73-8B42-442D-A7FF-FB6D75A0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Анастасия Савичева</cp:lastModifiedBy>
  <cp:revision>3</cp:revision>
  <dcterms:created xsi:type="dcterms:W3CDTF">2020-12-14T23:46:00Z</dcterms:created>
  <dcterms:modified xsi:type="dcterms:W3CDTF">2020-12-14T23:46:00Z</dcterms:modified>
</cp:coreProperties>
</file>